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5E" w:rsidRDefault="00C31F5E" w:rsidP="00C31F5E">
      <w:pPr>
        <w:spacing w:line="240" w:lineRule="auto"/>
        <w:jc w:val="center"/>
        <w:rPr>
          <w:rFonts w:ascii="Courier New" w:hAnsi="Courier New"/>
          <w:spacing w:val="20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F5E" w:rsidRDefault="00C31F5E" w:rsidP="00C31F5E">
      <w:pPr>
        <w:pStyle w:val="a5"/>
        <w:tabs>
          <w:tab w:val="left" w:pos="0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РОВЕНСКОЕ РАЙОННОЕ СОБРАНИЕ 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</w:p>
    <w:p w:rsidR="00C31F5E" w:rsidRDefault="00C31F5E" w:rsidP="00C31F5E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CF2DF3">
        <w:rPr>
          <w:b/>
          <w:spacing w:val="24"/>
          <w:szCs w:val="28"/>
        </w:rPr>
        <w:t xml:space="preserve"> (проект)</w:t>
      </w:r>
      <w:r>
        <w:rPr>
          <w:b/>
          <w:spacing w:val="24"/>
          <w:szCs w:val="28"/>
        </w:rPr>
        <w:t xml:space="preserve">                </w:t>
      </w:r>
    </w:p>
    <w:p w:rsidR="00C31F5E" w:rsidRDefault="00C31F5E" w:rsidP="00C31F5E">
      <w:pPr>
        <w:spacing w:line="240" w:lineRule="auto"/>
      </w:pPr>
      <w:r>
        <w:t xml:space="preserve">   </w:t>
      </w:r>
    </w:p>
    <w:p w:rsidR="00C31F5E" w:rsidRDefault="00C31F5E" w:rsidP="00C31F5E">
      <w:pPr>
        <w:spacing w:line="240" w:lineRule="auto"/>
        <w:rPr>
          <w:b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 xml:space="preserve">от                                   </w:t>
      </w:r>
      <w:r w:rsidR="00CF2DF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р.п. Ровное</w:t>
      </w: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F5E" w:rsidRPr="00C31F5E" w:rsidRDefault="00C31F5E" w:rsidP="00D80DC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плана (программы) приватизации имущества, находящегося в собственности Ровенского муниципального района за 202</w:t>
      </w:r>
      <w:r w:rsidR="00CF2DF3">
        <w:rPr>
          <w:rFonts w:ascii="Times New Roman" w:hAnsi="Times New Roman" w:cs="Times New Roman"/>
          <w:b/>
          <w:sz w:val="28"/>
          <w:szCs w:val="28"/>
        </w:rPr>
        <w:t>2</w:t>
      </w:r>
      <w:r w:rsidRPr="00C31F5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1F5E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  19, пунктом 31 части 1 статьи 31 Устава Ровенского муниципального района Саратовской области, Ровенское районное Собрание </w:t>
      </w:r>
      <w:r w:rsidRPr="00C31F5E">
        <w:rPr>
          <w:rFonts w:ascii="Times New Roman" w:hAnsi="Times New Roman" w:cs="Times New Roman"/>
          <w:b/>
          <w:sz w:val="28"/>
          <w:szCs w:val="28"/>
        </w:rPr>
        <w:t>РЕШИЛО</w:t>
      </w:r>
      <w:r w:rsidRPr="00C31F5E">
        <w:rPr>
          <w:rFonts w:ascii="Times New Roman" w:hAnsi="Times New Roman" w:cs="Times New Roman"/>
          <w:sz w:val="28"/>
          <w:szCs w:val="28"/>
        </w:rPr>
        <w:t>: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C31F5E">
        <w:rPr>
          <w:rFonts w:ascii="Times New Roman" w:hAnsi="Times New Roman" w:cs="Times New Roman"/>
          <w:sz w:val="28"/>
          <w:szCs w:val="28"/>
        </w:rPr>
        <w:t xml:space="preserve">1. Принять к сведению </w:t>
      </w:r>
      <w:bookmarkEnd w:id="0"/>
      <w:r w:rsidRPr="00C31F5E">
        <w:rPr>
          <w:rFonts w:ascii="Times New Roman" w:hAnsi="Times New Roman" w:cs="Times New Roman"/>
          <w:sz w:val="28"/>
          <w:szCs w:val="28"/>
        </w:rPr>
        <w:t>итоги исполнения Прогнозного плана (программы) приватизации имущества, находящегося в собственности Ровенского муниципального   района за 202</w:t>
      </w:r>
      <w:r w:rsidR="00CF2DF3">
        <w:rPr>
          <w:rFonts w:ascii="Times New Roman" w:hAnsi="Times New Roman" w:cs="Times New Roman"/>
          <w:sz w:val="28"/>
          <w:szCs w:val="28"/>
        </w:rPr>
        <w:t>2</w:t>
      </w:r>
      <w:r w:rsidRPr="00C31F5E">
        <w:rPr>
          <w:rFonts w:ascii="Times New Roman" w:hAnsi="Times New Roman" w:cs="Times New Roman"/>
          <w:sz w:val="28"/>
          <w:szCs w:val="28"/>
        </w:rPr>
        <w:t xml:space="preserve"> год (отчет прилагается).</w:t>
      </w:r>
    </w:p>
    <w:p w:rsidR="00C31F5E" w:rsidRPr="00C31F5E" w:rsidRDefault="00C31F5E" w:rsidP="00C31F5E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CF2D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F2DF3"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C31F5E" w:rsidRPr="00C31F5E" w:rsidRDefault="00C31F5E" w:rsidP="00C31F5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F5E">
        <w:rPr>
          <w:rFonts w:ascii="Times New Roman" w:hAnsi="Times New Roman" w:cs="Times New Roman"/>
          <w:b/>
          <w:sz w:val="28"/>
          <w:szCs w:val="28"/>
        </w:rPr>
        <w:t>районного Собрания                                                         В.И. Абдуллаева</w:t>
      </w: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F5E" w:rsidRPr="00CF2DF3" w:rsidRDefault="00C31F5E" w:rsidP="00CF2DF3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F2DF3">
        <w:rPr>
          <w:rFonts w:ascii="Times New Roman" w:hAnsi="Times New Roman" w:cs="Times New Roman"/>
          <w:sz w:val="20"/>
        </w:rPr>
        <w:lastRenderedPageBreak/>
        <w:t xml:space="preserve">Приложение к решению </w:t>
      </w:r>
      <w:r w:rsidR="00CF2DF3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</w:t>
      </w:r>
      <w:r w:rsidRPr="00CF2DF3">
        <w:rPr>
          <w:rFonts w:ascii="Times New Roman" w:hAnsi="Times New Roman" w:cs="Times New Roman"/>
          <w:sz w:val="20"/>
        </w:rPr>
        <w:t>Ровенского районного Собрания</w:t>
      </w:r>
      <w:r w:rsidR="00CF2DF3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</w:t>
      </w:r>
      <w:r w:rsidR="0033750D">
        <w:rPr>
          <w:rFonts w:ascii="Times New Roman" w:hAnsi="Times New Roman" w:cs="Times New Roman"/>
          <w:sz w:val="20"/>
        </w:rPr>
        <w:t xml:space="preserve">     </w:t>
      </w:r>
      <w:r w:rsidR="00CF2DF3">
        <w:rPr>
          <w:rFonts w:ascii="Times New Roman" w:hAnsi="Times New Roman" w:cs="Times New Roman"/>
          <w:sz w:val="20"/>
        </w:rPr>
        <w:t xml:space="preserve"> </w:t>
      </w:r>
      <w:r w:rsidRPr="00CF2DF3">
        <w:rPr>
          <w:rFonts w:ascii="Times New Roman" w:hAnsi="Times New Roman" w:cs="Times New Roman"/>
          <w:sz w:val="20"/>
        </w:rPr>
        <w:t>от</w:t>
      </w:r>
      <w:r w:rsidR="00CF2DF3">
        <w:rPr>
          <w:rFonts w:ascii="Times New Roman" w:hAnsi="Times New Roman" w:cs="Times New Roman"/>
          <w:sz w:val="20"/>
        </w:rPr>
        <w:t xml:space="preserve"> ______________</w:t>
      </w:r>
      <w:r w:rsidRPr="00CF2DF3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CF2DF3">
        <w:rPr>
          <w:rFonts w:ascii="Times New Roman" w:hAnsi="Times New Roman" w:cs="Times New Roman"/>
          <w:sz w:val="20"/>
        </w:rPr>
        <w:t>г</w:t>
      </w:r>
      <w:proofErr w:type="gramEnd"/>
      <w:r w:rsidRPr="00CF2DF3">
        <w:rPr>
          <w:rFonts w:ascii="Times New Roman" w:hAnsi="Times New Roman" w:cs="Times New Roman"/>
          <w:sz w:val="20"/>
        </w:rPr>
        <w:t>.  №</w:t>
      </w:r>
      <w:r w:rsidR="00CF2DF3">
        <w:rPr>
          <w:rFonts w:ascii="Times New Roman" w:hAnsi="Times New Roman" w:cs="Times New Roman"/>
          <w:sz w:val="20"/>
        </w:rPr>
        <w:t xml:space="preserve"> ____</w:t>
      </w:r>
    </w:p>
    <w:p w:rsidR="00C31F5E" w:rsidRDefault="00C31F5E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311" w:rsidRPr="00A13F3E" w:rsidRDefault="00F53311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>Об итогах исполнения Прогнозного план</w:t>
      </w:r>
      <w:proofErr w:type="gramStart"/>
      <w:r w:rsidRPr="00A13F3E">
        <w:rPr>
          <w:rFonts w:ascii="Times New Roman" w:hAnsi="Times New Roman" w:cs="Times New Roman"/>
          <w:b/>
          <w:sz w:val="28"/>
          <w:szCs w:val="28"/>
        </w:rPr>
        <w:t>а(</w:t>
      </w:r>
      <w:proofErr w:type="gramEnd"/>
      <w:r w:rsidRPr="00A13F3E">
        <w:rPr>
          <w:rFonts w:ascii="Times New Roman" w:hAnsi="Times New Roman" w:cs="Times New Roman"/>
          <w:b/>
          <w:sz w:val="28"/>
          <w:szCs w:val="28"/>
        </w:rPr>
        <w:t>программы)</w:t>
      </w:r>
    </w:p>
    <w:p w:rsidR="00F53311" w:rsidRPr="00A13F3E" w:rsidRDefault="00F53311" w:rsidP="00DA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F3E">
        <w:rPr>
          <w:rFonts w:ascii="Times New Roman" w:hAnsi="Times New Roman" w:cs="Times New Roman"/>
          <w:b/>
          <w:sz w:val="28"/>
          <w:szCs w:val="28"/>
        </w:rPr>
        <w:t xml:space="preserve">приватизации имущества, находящегося в собственности Ровенского              </w:t>
      </w:r>
      <w:r w:rsidR="00234C25">
        <w:rPr>
          <w:rFonts w:ascii="Times New Roman" w:hAnsi="Times New Roman" w:cs="Times New Roman"/>
          <w:b/>
          <w:sz w:val="28"/>
          <w:szCs w:val="28"/>
        </w:rPr>
        <w:t>муниципального   района за 202</w:t>
      </w:r>
      <w:r w:rsidR="00F215F2">
        <w:rPr>
          <w:rFonts w:ascii="Times New Roman" w:hAnsi="Times New Roman" w:cs="Times New Roman"/>
          <w:b/>
          <w:sz w:val="28"/>
          <w:szCs w:val="28"/>
        </w:rPr>
        <w:t>2</w:t>
      </w:r>
      <w:r w:rsidRPr="00A13F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3311" w:rsidRPr="00A13F3E" w:rsidRDefault="00F53311" w:rsidP="006B77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6277" w:rsidRDefault="00CC6497" w:rsidP="009F06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Прогнозный пла</w:t>
      </w:r>
      <w:proofErr w:type="gramStart"/>
      <w:r w:rsidRPr="00A13F3E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A13F3E">
        <w:rPr>
          <w:rFonts w:ascii="Times New Roman" w:hAnsi="Times New Roman" w:cs="Times New Roman"/>
          <w:sz w:val="28"/>
          <w:szCs w:val="28"/>
        </w:rPr>
        <w:t>программа) приватизации имущества, находящегося в собственности  Ровенско</w:t>
      </w:r>
      <w:r w:rsidR="00F215F2">
        <w:rPr>
          <w:rFonts w:ascii="Times New Roman" w:hAnsi="Times New Roman" w:cs="Times New Roman"/>
          <w:sz w:val="28"/>
          <w:szCs w:val="28"/>
        </w:rPr>
        <w:t>го муниципального района на 2022</w:t>
      </w:r>
      <w:r w:rsidRPr="00A13F3E">
        <w:rPr>
          <w:rFonts w:ascii="Times New Roman" w:hAnsi="Times New Roman" w:cs="Times New Roman"/>
          <w:sz w:val="28"/>
          <w:szCs w:val="28"/>
        </w:rPr>
        <w:t xml:space="preserve"> год был </w:t>
      </w:r>
      <w:r w:rsidR="0053693E">
        <w:rPr>
          <w:rFonts w:ascii="Times New Roman" w:hAnsi="Times New Roman" w:cs="Times New Roman"/>
          <w:sz w:val="28"/>
          <w:szCs w:val="28"/>
        </w:rPr>
        <w:t xml:space="preserve"> принят в сроки установленные Законом РФ №  178-ФЗ от 21.12.2001 года « О приватизации государственного и муниципального имущества», </w:t>
      </w:r>
      <w:r w:rsidRPr="00A13F3E">
        <w:rPr>
          <w:rFonts w:ascii="Times New Roman" w:hAnsi="Times New Roman" w:cs="Times New Roman"/>
          <w:sz w:val="28"/>
          <w:szCs w:val="28"/>
        </w:rPr>
        <w:t>утвержден решением Ровенского районного Собрания</w:t>
      </w:r>
      <w:r w:rsidR="0053693E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</w:t>
      </w:r>
      <w:r w:rsidR="00C5437A">
        <w:rPr>
          <w:rFonts w:ascii="Times New Roman" w:hAnsi="Times New Roman" w:cs="Times New Roman"/>
          <w:sz w:val="28"/>
          <w:szCs w:val="28"/>
        </w:rPr>
        <w:t xml:space="preserve">ратовской области от  </w:t>
      </w:r>
      <w:r w:rsidR="00F215F2">
        <w:rPr>
          <w:rFonts w:ascii="Times New Roman" w:hAnsi="Times New Roman" w:cs="Times New Roman"/>
          <w:sz w:val="28"/>
          <w:szCs w:val="28"/>
        </w:rPr>
        <w:t>19</w:t>
      </w:r>
      <w:r w:rsidR="00C5437A">
        <w:rPr>
          <w:rFonts w:ascii="Times New Roman" w:hAnsi="Times New Roman" w:cs="Times New Roman"/>
          <w:sz w:val="28"/>
          <w:szCs w:val="28"/>
        </w:rPr>
        <w:t>.10.20</w:t>
      </w:r>
      <w:r w:rsidR="00F215F2">
        <w:rPr>
          <w:rFonts w:ascii="Times New Roman" w:hAnsi="Times New Roman" w:cs="Times New Roman"/>
          <w:sz w:val="28"/>
          <w:szCs w:val="28"/>
        </w:rPr>
        <w:t>21</w:t>
      </w:r>
      <w:r w:rsidRPr="00A13F3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5437A">
        <w:rPr>
          <w:rFonts w:ascii="Times New Roman" w:hAnsi="Times New Roman" w:cs="Times New Roman"/>
          <w:sz w:val="28"/>
          <w:szCs w:val="28"/>
        </w:rPr>
        <w:t xml:space="preserve">№ </w:t>
      </w:r>
      <w:r w:rsidR="00F215F2">
        <w:rPr>
          <w:rFonts w:ascii="Times New Roman" w:hAnsi="Times New Roman" w:cs="Times New Roman"/>
          <w:sz w:val="28"/>
          <w:szCs w:val="28"/>
        </w:rPr>
        <w:t>1</w:t>
      </w:r>
      <w:r w:rsidR="00C5437A" w:rsidRPr="00C5437A">
        <w:rPr>
          <w:rFonts w:ascii="Times New Roman" w:hAnsi="Times New Roman" w:cs="Times New Roman"/>
          <w:sz w:val="28"/>
          <w:szCs w:val="28"/>
        </w:rPr>
        <w:t>8</w:t>
      </w:r>
      <w:r w:rsidR="0053693E">
        <w:rPr>
          <w:rFonts w:ascii="Times New Roman" w:hAnsi="Times New Roman" w:cs="Times New Roman"/>
          <w:sz w:val="28"/>
          <w:szCs w:val="28"/>
        </w:rPr>
        <w:t>.</w:t>
      </w:r>
    </w:p>
    <w:p w:rsidR="00B237B0" w:rsidRPr="00A13F3E" w:rsidRDefault="00B237B0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 xml:space="preserve">    Основной целью реализации Прогнозного плана приватизации было повышение эффективности управления имуществом, находящимся в собственности Ровенского муниципального района и обеспечение  планомерного процесса приватизации.</w:t>
      </w:r>
    </w:p>
    <w:p w:rsidR="00CC6497" w:rsidRPr="00A13F3E" w:rsidRDefault="00CC6497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Реализация Прогнозного плана была направлена</w:t>
      </w:r>
      <w:r w:rsidR="00D60680">
        <w:rPr>
          <w:rFonts w:ascii="Times New Roman" w:hAnsi="Times New Roman" w:cs="Times New Roman"/>
          <w:sz w:val="28"/>
          <w:szCs w:val="28"/>
        </w:rPr>
        <w:t xml:space="preserve">, </w:t>
      </w:r>
      <w:r w:rsidR="002D40DB" w:rsidRPr="00A13F3E">
        <w:rPr>
          <w:rFonts w:ascii="Times New Roman" w:hAnsi="Times New Roman" w:cs="Times New Roman"/>
          <w:sz w:val="28"/>
          <w:szCs w:val="28"/>
        </w:rPr>
        <w:t xml:space="preserve"> на решение следующих основных задач: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-увеличение неналоговых поступлений в бюджет Ровенского муниципального района от приватизации муниципального имущества;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-оптимизация структуры собственности Ровенского муниципального района и как следствие уменьшение расходов на содержание данного имущества;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-развитие рынка недвижимости в Ровенском муниципальном районе;</w:t>
      </w:r>
    </w:p>
    <w:p w:rsidR="002D40DB" w:rsidRPr="00A13F3E" w:rsidRDefault="002D40D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-вовлечение в гражданский оборот максимального количества объектов недвижимости муниципальной собственности</w:t>
      </w:r>
      <w:r w:rsidR="006831D8" w:rsidRPr="00A13F3E">
        <w:rPr>
          <w:rFonts w:ascii="Times New Roman" w:hAnsi="Times New Roman" w:cs="Times New Roman"/>
          <w:sz w:val="28"/>
          <w:szCs w:val="28"/>
        </w:rPr>
        <w:t>.</w:t>
      </w:r>
    </w:p>
    <w:p w:rsidR="006831D8" w:rsidRPr="00C5437A" w:rsidRDefault="001C0C74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утвержденный прогнозный пла</w:t>
      </w:r>
      <w:proofErr w:type="gramStart"/>
      <w:r w:rsidR="006831D8" w:rsidRPr="00A13F3E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="006831D8" w:rsidRPr="00A13F3E">
        <w:rPr>
          <w:rFonts w:ascii="Times New Roman" w:hAnsi="Times New Roman" w:cs="Times New Roman"/>
          <w:sz w:val="28"/>
          <w:szCs w:val="28"/>
        </w:rPr>
        <w:t>программу) приватиза</w:t>
      </w:r>
      <w:r w:rsidR="008F31BF" w:rsidRPr="00A13F3E">
        <w:rPr>
          <w:rFonts w:ascii="Times New Roman" w:hAnsi="Times New Roman" w:cs="Times New Roman"/>
          <w:sz w:val="28"/>
          <w:szCs w:val="28"/>
        </w:rPr>
        <w:t>ции муниципального имущества</w:t>
      </w:r>
      <w:r w:rsidR="00C5437A">
        <w:rPr>
          <w:rFonts w:ascii="Times New Roman" w:hAnsi="Times New Roman" w:cs="Times New Roman"/>
          <w:sz w:val="28"/>
          <w:szCs w:val="28"/>
        </w:rPr>
        <w:t xml:space="preserve"> на 202</w:t>
      </w:r>
      <w:r w:rsidR="00F215F2">
        <w:rPr>
          <w:rFonts w:ascii="Times New Roman" w:hAnsi="Times New Roman" w:cs="Times New Roman"/>
          <w:sz w:val="28"/>
          <w:szCs w:val="28"/>
        </w:rPr>
        <w:t>2</w:t>
      </w:r>
      <w:r w:rsidR="00C5437A">
        <w:rPr>
          <w:rFonts w:ascii="Times New Roman" w:hAnsi="Times New Roman" w:cs="Times New Roman"/>
          <w:sz w:val="28"/>
          <w:szCs w:val="28"/>
        </w:rPr>
        <w:t xml:space="preserve">год  </w:t>
      </w:r>
      <w:r w:rsidR="00C5437A" w:rsidRPr="00C543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раза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вносились</w:t>
      </w:r>
      <w:r w:rsidR="00D73F31">
        <w:rPr>
          <w:rFonts w:ascii="Times New Roman" w:hAnsi="Times New Roman" w:cs="Times New Roman"/>
          <w:sz w:val="28"/>
          <w:szCs w:val="28"/>
        </w:rPr>
        <w:t xml:space="preserve"> изменения и </w:t>
      </w:r>
      <w:r w:rsidR="006831D8" w:rsidRPr="00A13F3E">
        <w:rPr>
          <w:rFonts w:ascii="Times New Roman" w:hAnsi="Times New Roman" w:cs="Times New Roman"/>
          <w:sz w:val="28"/>
          <w:szCs w:val="28"/>
        </w:rPr>
        <w:t xml:space="preserve"> дополнения.</w:t>
      </w:r>
      <w:r w:rsidR="00F215F2">
        <w:rPr>
          <w:rFonts w:ascii="Times New Roman" w:hAnsi="Times New Roman" w:cs="Times New Roman"/>
          <w:sz w:val="28"/>
          <w:szCs w:val="28"/>
        </w:rPr>
        <w:t>( решения Собрания от 22.03.2022</w:t>
      </w:r>
      <w:r w:rsidR="00C5437A" w:rsidRPr="00C5437A">
        <w:rPr>
          <w:rFonts w:ascii="Times New Roman" w:hAnsi="Times New Roman" w:cs="Times New Roman"/>
          <w:sz w:val="28"/>
          <w:szCs w:val="28"/>
        </w:rPr>
        <w:t xml:space="preserve"> г. </w:t>
      </w:r>
      <w:r w:rsidR="00F215F2">
        <w:rPr>
          <w:rFonts w:ascii="Times New Roman" w:hAnsi="Times New Roman" w:cs="Times New Roman"/>
          <w:sz w:val="28"/>
          <w:szCs w:val="28"/>
        </w:rPr>
        <w:t>№ 106; от 21.06.2022 г. № 128; от 19.07.2022 г. № 140</w:t>
      </w:r>
      <w:r w:rsidR="00C5437A">
        <w:rPr>
          <w:rFonts w:ascii="Times New Roman" w:hAnsi="Times New Roman" w:cs="Times New Roman"/>
          <w:sz w:val="28"/>
          <w:szCs w:val="28"/>
        </w:rPr>
        <w:t>)</w:t>
      </w:r>
    </w:p>
    <w:p w:rsidR="001C0C74" w:rsidRDefault="001C0C74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Общее количество объектов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</w:t>
      </w:r>
      <w:r w:rsidR="009B1BD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EE4340">
        <w:rPr>
          <w:rFonts w:ascii="Times New Roman" w:hAnsi="Times New Roman" w:cs="Times New Roman"/>
          <w:sz w:val="28"/>
          <w:szCs w:val="28"/>
        </w:rPr>
        <w:t xml:space="preserve"> которое подлежало </w:t>
      </w:r>
      <w:r w:rsidR="00352210">
        <w:rPr>
          <w:rFonts w:ascii="Times New Roman" w:hAnsi="Times New Roman" w:cs="Times New Roman"/>
          <w:sz w:val="28"/>
          <w:szCs w:val="28"/>
        </w:rPr>
        <w:t xml:space="preserve"> приватизации в 2022 году составило 4 объекта недвижимости с земельными участками и одно движимое имущество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0ED" w:rsidRDefault="003600ED" w:rsidP="003600ED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объект недвижимости:</w:t>
      </w:r>
    </w:p>
    <w:p w:rsidR="00E67D15" w:rsidRPr="003600ED" w:rsidRDefault="003600ED" w:rsidP="003600ED">
      <w:pPr>
        <w:pStyle w:val="a4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E67D15" w:rsidRPr="003600ED">
        <w:rPr>
          <w:rFonts w:ascii="Times New Roman" w:hAnsi="Times New Roman" w:cs="Times New Roman"/>
          <w:sz w:val="28"/>
          <w:szCs w:val="28"/>
        </w:rPr>
        <w:t>еж</w:t>
      </w:r>
      <w:r w:rsidR="00C5437A">
        <w:rPr>
          <w:rFonts w:ascii="Times New Roman" w:hAnsi="Times New Roman" w:cs="Times New Roman"/>
          <w:sz w:val="28"/>
          <w:szCs w:val="28"/>
        </w:rPr>
        <w:t>илое здание общ</w:t>
      </w:r>
      <w:r w:rsidR="00352210">
        <w:rPr>
          <w:rFonts w:ascii="Times New Roman" w:hAnsi="Times New Roman" w:cs="Times New Roman"/>
          <w:sz w:val="28"/>
          <w:szCs w:val="28"/>
        </w:rPr>
        <w:t>ей площадью 297,8</w:t>
      </w:r>
      <w:r w:rsidR="00E67D15" w:rsidRPr="003600ED">
        <w:rPr>
          <w:rFonts w:ascii="Times New Roman" w:hAnsi="Times New Roman" w:cs="Times New Roman"/>
          <w:sz w:val="28"/>
          <w:szCs w:val="28"/>
        </w:rPr>
        <w:t>кв.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E67D15" w:rsidRPr="003600ED">
        <w:rPr>
          <w:rFonts w:ascii="Times New Roman" w:hAnsi="Times New Roman" w:cs="Times New Roman"/>
          <w:sz w:val="28"/>
          <w:szCs w:val="28"/>
        </w:rPr>
        <w:t xml:space="preserve">м с земельным участком площадью </w:t>
      </w:r>
      <w:r w:rsidR="00C5437A">
        <w:rPr>
          <w:rFonts w:ascii="Times New Roman" w:hAnsi="Times New Roman" w:cs="Times New Roman"/>
          <w:sz w:val="28"/>
          <w:szCs w:val="28"/>
        </w:rPr>
        <w:t>1</w:t>
      </w:r>
      <w:r w:rsidR="00352210">
        <w:rPr>
          <w:rFonts w:ascii="Times New Roman" w:hAnsi="Times New Roman" w:cs="Times New Roman"/>
          <w:sz w:val="28"/>
          <w:szCs w:val="28"/>
        </w:rPr>
        <w:t>053</w:t>
      </w:r>
      <w:r w:rsidR="00E67D15" w:rsidRPr="003600ED">
        <w:rPr>
          <w:rFonts w:ascii="Times New Roman" w:hAnsi="Times New Roman" w:cs="Times New Roman"/>
          <w:sz w:val="28"/>
          <w:szCs w:val="28"/>
        </w:rPr>
        <w:t>кв.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E67D15" w:rsidRPr="003600ED">
        <w:rPr>
          <w:rFonts w:ascii="Times New Roman" w:hAnsi="Times New Roman" w:cs="Times New Roman"/>
          <w:sz w:val="28"/>
          <w:szCs w:val="28"/>
        </w:rPr>
        <w:t>м располо</w:t>
      </w:r>
      <w:r w:rsidR="00352210">
        <w:rPr>
          <w:rFonts w:ascii="Times New Roman" w:hAnsi="Times New Roman" w:cs="Times New Roman"/>
          <w:sz w:val="28"/>
          <w:szCs w:val="28"/>
        </w:rPr>
        <w:t>женное по адресу: р.п. Ровное, ул. Медицинская, д.5А ( бывшая СТО)</w:t>
      </w:r>
    </w:p>
    <w:p w:rsidR="003600ED" w:rsidRPr="00EE4340" w:rsidRDefault="00BE1463" w:rsidP="00EE4340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4340">
        <w:rPr>
          <w:rFonts w:ascii="Times New Roman" w:hAnsi="Times New Roman" w:cs="Times New Roman"/>
          <w:sz w:val="28"/>
          <w:szCs w:val="28"/>
        </w:rPr>
        <w:t xml:space="preserve">. </w:t>
      </w:r>
      <w:r w:rsidR="003600ED" w:rsidRPr="00EE4340">
        <w:rPr>
          <w:rFonts w:ascii="Times New Roman" w:hAnsi="Times New Roman" w:cs="Times New Roman"/>
          <w:sz w:val="28"/>
          <w:szCs w:val="28"/>
        </w:rPr>
        <w:t>Единый объект недвижимости:</w:t>
      </w:r>
    </w:p>
    <w:p w:rsidR="003600ED" w:rsidRPr="00EE4340" w:rsidRDefault="003600ED" w:rsidP="00EE4340">
      <w:pPr>
        <w:pStyle w:val="a4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E4340">
        <w:rPr>
          <w:rFonts w:ascii="Times New Roman" w:hAnsi="Times New Roman" w:cs="Times New Roman"/>
          <w:sz w:val="28"/>
          <w:szCs w:val="28"/>
        </w:rPr>
        <w:lastRenderedPageBreak/>
        <w:t>-нежилое здан</w:t>
      </w:r>
      <w:r w:rsidR="005120D2">
        <w:rPr>
          <w:rFonts w:ascii="Times New Roman" w:hAnsi="Times New Roman" w:cs="Times New Roman"/>
          <w:sz w:val="28"/>
          <w:szCs w:val="28"/>
        </w:rPr>
        <w:t>ие</w:t>
      </w:r>
      <w:r w:rsidRPr="00EE4340">
        <w:rPr>
          <w:rFonts w:ascii="Times New Roman" w:hAnsi="Times New Roman" w:cs="Times New Roman"/>
          <w:sz w:val="28"/>
          <w:szCs w:val="28"/>
        </w:rPr>
        <w:t xml:space="preserve">  площадью </w:t>
      </w:r>
      <w:r w:rsidR="00A1686C">
        <w:rPr>
          <w:rFonts w:ascii="Times New Roman" w:hAnsi="Times New Roman" w:cs="Times New Roman"/>
          <w:sz w:val="28"/>
          <w:szCs w:val="28"/>
        </w:rPr>
        <w:t>131,6  кв.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A1686C">
        <w:rPr>
          <w:rFonts w:ascii="Times New Roman" w:hAnsi="Times New Roman" w:cs="Times New Roman"/>
          <w:sz w:val="28"/>
          <w:szCs w:val="28"/>
        </w:rPr>
        <w:t>м,</w:t>
      </w:r>
      <w:r w:rsidRPr="00EE4340">
        <w:rPr>
          <w:rFonts w:ascii="Times New Roman" w:hAnsi="Times New Roman" w:cs="Times New Roman"/>
          <w:sz w:val="28"/>
          <w:szCs w:val="28"/>
        </w:rPr>
        <w:t xml:space="preserve"> с</w:t>
      </w:r>
      <w:r w:rsidR="00A1686C">
        <w:rPr>
          <w:rFonts w:ascii="Times New Roman" w:hAnsi="Times New Roman" w:cs="Times New Roman"/>
          <w:sz w:val="28"/>
          <w:szCs w:val="28"/>
        </w:rPr>
        <w:t xml:space="preserve"> земельным участком площадью 675</w:t>
      </w:r>
      <w:r w:rsidRPr="00EE4340">
        <w:rPr>
          <w:rFonts w:ascii="Times New Roman" w:hAnsi="Times New Roman" w:cs="Times New Roman"/>
          <w:sz w:val="28"/>
          <w:szCs w:val="28"/>
        </w:rPr>
        <w:t xml:space="preserve"> кв. расположенное по адрес</w:t>
      </w:r>
      <w:r w:rsidR="00A1686C">
        <w:rPr>
          <w:rFonts w:ascii="Times New Roman" w:hAnsi="Times New Roman" w:cs="Times New Roman"/>
          <w:sz w:val="28"/>
          <w:szCs w:val="28"/>
        </w:rPr>
        <w:t>у:  п. Краснополье, ул. Школьная, д.9</w:t>
      </w:r>
      <w:r w:rsidR="00AE5B60">
        <w:rPr>
          <w:rFonts w:ascii="Times New Roman" w:hAnsi="Times New Roman" w:cs="Times New Roman"/>
          <w:sz w:val="28"/>
          <w:szCs w:val="28"/>
        </w:rPr>
        <w:t xml:space="preserve">    (</w:t>
      </w:r>
      <w:r w:rsidR="00A1686C">
        <w:rPr>
          <w:rFonts w:ascii="Times New Roman" w:hAnsi="Times New Roman" w:cs="Times New Roman"/>
          <w:sz w:val="28"/>
          <w:szCs w:val="28"/>
        </w:rPr>
        <w:t>бывшая школа и ФАП)</w:t>
      </w:r>
    </w:p>
    <w:p w:rsidR="00EE4340" w:rsidRDefault="00A1686C" w:rsidP="00EE4340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4340">
        <w:rPr>
          <w:rFonts w:ascii="Times New Roman" w:hAnsi="Times New Roman" w:cs="Times New Roman"/>
          <w:sz w:val="28"/>
          <w:szCs w:val="28"/>
        </w:rPr>
        <w:t>. Единый объект недвижимости:</w:t>
      </w:r>
    </w:p>
    <w:p w:rsidR="00EE4340" w:rsidRDefault="00A1686C" w:rsidP="00EE4340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-нежилое здание общей площадью 370,1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EE4340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земельным участком площадью 3833 кв.м.  расположенное</w:t>
      </w:r>
      <w:r w:rsidR="00EE4340">
        <w:rPr>
          <w:rFonts w:ascii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Совхозная, д.31 ( бывшая котельная школы)</w:t>
      </w:r>
    </w:p>
    <w:p w:rsidR="00BE1463" w:rsidRDefault="00A1686C" w:rsidP="00BE1463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1463">
        <w:rPr>
          <w:rFonts w:ascii="Times New Roman" w:hAnsi="Times New Roman" w:cs="Times New Roman"/>
          <w:sz w:val="28"/>
          <w:szCs w:val="28"/>
        </w:rPr>
        <w:t>.Единый объект недвижимости:</w:t>
      </w:r>
    </w:p>
    <w:p w:rsidR="00BE1463" w:rsidRDefault="00596C97" w:rsidP="00BE1463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-нежилое</w:t>
      </w:r>
      <w:r w:rsidR="00F35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здание общей площадью 464,4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, нежилое здание общей площадью 56,2 кв.м., нежилое здание общей площадью 21,3 кв.м</w:t>
      </w:r>
      <w:r w:rsidR="00BE1463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земельным участком площадью 2723</w:t>
      </w:r>
      <w:r w:rsidR="00BE1463">
        <w:rPr>
          <w:rFonts w:ascii="Times New Roman" w:hAnsi="Times New Roman" w:cs="Times New Roman"/>
          <w:sz w:val="28"/>
          <w:szCs w:val="28"/>
        </w:rPr>
        <w:t>кв.м.  расположенное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8B">
        <w:rPr>
          <w:rFonts w:ascii="Times New Roman" w:hAnsi="Times New Roman" w:cs="Times New Roman"/>
          <w:sz w:val="28"/>
          <w:szCs w:val="28"/>
        </w:rPr>
        <w:t>с. Первомайское</w:t>
      </w:r>
      <w:r>
        <w:rPr>
          <w:rFonts w:ascii="Times New Roman" w:hAnsi="Times New Roman" w:cs="Times New Roman"/>
          <w:sz w:val="28"/>
          <w:szCs w:val="28"/>
        </w:rPr>
        <w:t>, ул. Целинная, д.33(бывший детский сад</w:t>
      </w:r>
      <w:r w:rsidR="00BE1463">
        <w:rPr>
          <w:rFonts w:ascii="Times New Roman" w:hAnsi="Times New Roman" w:cs="Times New Roman"/>
          <w:sz w:val="28"/>
          <w:szCs w:val="28"/>
        </w:rPr>
        <w:t>)</w:t>
      </w:r>
    </w:p>
    <w:p w:rsidR="00E67D15" w:rsidRDefault="003C2799" w:rsidP="00E67D15">
      <w:pPr>
        <w:pStyle w:val="a4"/>
        <w:spacing w:after="0"/>
        <w:ind w:left="435" w:hanging="2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67D15">
        <w:rPr>
          <w:rFonts w:ascii="Times New Roman" w:hAnsi="Times New Roman" w:cs="Times New Roman"/>
          <w:sz w:val="28"/>
          <w:szCs w:val="28"/>
        </w:rPr>
        <w:t>.Движимое имущество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9A431F">
        <w:rPr>
          <w:rFonts w:ascii="Times New Roman" w:hAnsi="Times New Roman" w:cs="Times New Roman"/>
          <w:sz w:val="28"/>
          <w:szCs w:val="28"/>
        </w:rPr>
        <w:t>(автобус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r w:rsidR="00E85A3B">
        <w:rPr>
          <w:rFonts w:ascii="Times New Roman" w:hAnsi="Times New Roman" w:cs="Times New Roman"/>
          <w:sz w:val="28"/>
          <w:szCs w:val="28"/>
        </w:rPr>
        <w:t xml:space="preserve">районного дома </w:t>
      </w:r>
      <w:proofErr w:type="gramStart"/>
      <w:r w:rsidR="00E85A3B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="00E85A3B">
        <w:rPr>
          <w:rFonts w:ascii="Times New Roman" w:hAnsi="Times New Roman" w:cs="Times New Roman"/>
          <w:sz w:val="28"/>
          <w:szCs w:val="28"/>
          <w:lang w:val="en-US"/>
        </w:rPr>
        <w:t>Volkswagen</w:t>
      </w:r>
      <w:r w:rsidR="00CF2D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5A3B">
        <w:rPr>
          <w:rFonts w:ascii="Times New Roman" w:hAnsi="Times New Roman" w:cs="Times New Roman"/>
          <w:sz w:val="28"/>
          <w:szCs w:val="28"/>
          <w:lang w:val="en-US"/>
        </w:rPr>
        <w:t>Caravella</w:t>
      </w:r>
      <w:proofErr w:type="spellEnd"/>
      <w:r w:rsidR="00E85A3B">
        <w:rPr>
          <w:rFonts w:ascii="Times New Roman" w:hAnsi="Times New Roman" w:cs="Times New Roman"/>
          <w:sz w:val="28"/>
          <w:szCs w:val="28"/>
        </w:rPr>
        <w:t>)</w:t>
      </w:r>
      <w:r w:rsidR="00D269D1">
        <w:rPr>
          <w:rFonts w:ascii="Times New Roman" w:hAnsi="Times New Roman" w:cs="Times New Roman"/>
          <w:sz w:val="28"/>
          <w:szCs w:val="28"/>
        </w:rPr>
        <w:t>.</w:t>
      </w:r>
    </w:p>
    <w:p w:rsidR="00A13F3E" w:rsidRPr="00403110" w:rsidRDefault="001C0C74" w:rsidP="00E45670">
      <w:pPr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403110">
        <w:rPr>
          <w:rFonts w:ascii="Times New Roman" w:hAnsi="Times New Roman" w:cs="Times New Roman"/>
          <w:sz w:val="28"/>
          <w:szCs w:val="28"/>
        </w:rPr>
        <w:t>Приватизация муниципального имущества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осуществлялась</w:t>
      </w:r>
      <w:r w:rsidR="00813A87" w:rsidRPr="00403110">
        <w:rPr>
          <w:rFonts w:ascii="Times New Roman" w:hAnsi="Times New Roman" w:cs="Times New Roman"/>
          <w:sz w:val="28"/>
          <w:szCs w:val="28"/>
        </w:rPr>
        <w:t xml:space="preserve"> Ровенской районной администрацией</w:t>
      </w:r>
      <w:r w:rsidRPr="00403110">
        <w:rPr>
          <w:rFonts w:ascii="Times New Roman" w:hAnsi="Times New Roman" w:cs="Times New Roman"/>
          <w:sz w:val="28"/>
          <w:szCs w:val="28"/>
        </w:rPr>
        <w:t>на основании принятых решений Ровенского районного Собрания «Об  условиях</w:t>
      </w:r>
      <w:r w:rsidR="00B237B0" w:rsidRPr="00403110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</w:t>
      </w:r>
      <w:r w:rsidR="00C94D28" w:rsidRPr="00403110">
        <w:rPr>
          <w:rFonts w:ascii="Times New Roman" w:hAnsi="Times New Roman" w:cs="Times New Roman"/>
          <w:sz w:val="28"/>
          <w:szCs w:val="28"/>
        </w:rPr>
        <w:t>»</w:t>
      </w:r>
      <w:r w:rsidR="00B75C91">
        <w:rPr>
          <w:rFonts w:ascii="Times New Roman" w:hAnsi="Times New Roman" w:cs="Times New Roman"/>
          <w:sz w:val="28"/>
          <w:szCs w:val="28"/>
        </w:rPr>
        <w:t xml:space="preserve"> по каждому приватизируемому  объекту.</w:t>
      </w:r>
    </w:p>
    <w:p w:rsidR="006366CC" w:rsidRDefault="006366CC" w:rsidP="006018AB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13F3E">
        <w:rPr>
          <w:rFonts w:ascii="Times New Roman" w:hAnsi="Times New Roman" w:cs="Times New Roman"/>
          <w:sz w:val="28"/>
          <w:szCs w:val="28"/>
        </w:rPr>
        <w:t>В у</w:t>
      </w:r>
      <w:r w:rsidR="001C0C74">
        <w:rPr>
          <w:rFonts w:ascii="Times New Roman" w:hAnsi="Times New Roman" w:cs="Times New Roman"/>
          <w:sz w:val="28"/>
          <w:szCs w:val="28"/>
        </w:rPr>
        <w:t>словиях приватизации  определялись</w:t>
      </w:r>
      <w:r w:rsidRPr="00A13F3E">
        <w:rPr>
          <w:rFonts w:ascii="Times New Roman" w:hAnsi="Times New Roman" w:cs="Times New Roman"/>
          <w:sz w:val="28"/>
          <w:szCs w:val="28"/>
        </w:rPr>
        <w:t xml:space="preserve"> такие параметры как: как способ  </w:t>
      </w:r>
      <w:r w:rsidR="001C0C74">
        <w:rPr>
          <w:rFonts w:ascii="Times New Roman" w:hAnsi="Times New Roman" w:cs="Times New Roman"/>
          <w:sz w:val="28"/>
          <w:szCs w:val="28"/>
        </w:rPr>
        <w:t>приватизации</w:t>
      </w:r>
      <w:r w:rsidRPr="00A13F3E">
        <w:rPr>
          <w:rFonts w:ascii="Times New Roman" w:hAnsi="Times New Roman" w:cs="Times New Roman"/>
          <w:sz w:val="28"/>
          <w:szCs w:val="28"/>
        </w:rPr>
        <w:t>, начальная цена приватизаци</w:t>
      </w:r>
      <w:r w:rsidR="001C0C74">
        <w:rPr>
          <w:rFonts w:ascii="Times New Roman" w:hAnsi="Times New Roman" w:cs="Times New Roman"/>
          <w:sz w:val="28"/>
          <w:szCs w:val="28"/>
        </w:rPr>
        <w:t>и, размер</w:t>
      </w:r>
      <w:r w:rsidR="0090183D">
        <w:rPr>
          <w:rFonts w:ascii="Times New Roman" w:hAnsi="Times New Roman" w:cs="Times New Roman"/>
          <w:sz w:val="28"/>
          <w:szCs w:val="28"/>
        </w:rPr>
        <w:t xml:space="preserve"> задатка, шаг аукциона и другие </w:t>
      </w:r>
      <w:proofErr w:type="gramStart"/>
      <w:r w:rsidR="0090183D">
        <w:rPr>
          <w:rFonts w:ascii="Times New Roman" w:hAnsi="Times New Roman" w:cs="Times New Roman"/>
          <w:sz w:val="28"/>
          <w:szCs w:val="28"/>
        </w:rPr>
        <w:t>показатели</w:t>
      </w:r>
      <w:proofErr w:type="gramEnd"/>
      <w:r w:rsidR="0090183D">
        <w:rPr>
          <w:rFonts w:ascii="Times New Roman" w:hAnsi="Times New Roman" w:cs="Times New Roman"/>
          <w:sz w:val="28"/>
          <w:szCs w:val="28"/>
        </w:rPr>
        <w:t xml:space="preserve"> необходимые для приватизации муниципального имущества</w:t>
      </w:r>
      <w:r w:rsidR="00B75C91">
        <w:rPr>
          <w:rFonts w:ascii="Times New Roman" w:hAnsi="Times New Roman" w:cs="Times New Roman"/>
          <w:sz w:val="28"/>
          <w:szCs w:val="28"/>
        </w:rPr>
        <w:t>.</w:t>
      </w:r>
    </w:p>
    <w:p w:rsidR="00C31F5E" w:rsidRDefault="00B75C91" w:rsidP="006018AB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РФ от 27 августа 2012 г. № 860 «Об организации и проведении продажи государственного имущества в электронной форме» </w:t>
      </w:r>
      <w:r w:rsidR="00DE3283">
        <w:rPr>
          <w:rFonts w:ascii="Times New Roman" w:hAnsi="Times New Roman" w:cs="Times New Roman"/>
          <w:sz w:val="28"/>
          <w:szCs w:val="28"/>
        </w:rPr>
        <w:t xml:space="preserve"> прода</w:t>
      </w:r>
      <w:r w:rsidR="00D269D1">
        <w:rPr>
          <w:rFonts w:ascii="Times New Roman" w:hAnsi="Times New Roman" w:cs="Times New Roman"/>
          <w:sz w:val="28"/>
          <w:szCs w:val="28"/>
        </w:rPr>
        <w:t>жа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="009B1BDE">
        <w:rPr>
          <w:rFonts w:ascii="Times New Roman" w:hAnsi="Times New Roman" w:cs="Times New Roman"/>
          <w:sz w:val="28"/>
          <w:szCs w:val="28"/>
        </w:rPr>
        <w:t xml:space="preserve">ального имущества осуществлялась 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DE3283">
        <w:rPr>
          <w:rFonts w:ascii="Times New Roman" w:hAnsi="Times New Roman" w:cs="Times New Roman"/>
          <w:sz w:val="28"/>
          <w:szCs w:val="28"/>
        </w:rPr>
        <w:t xml:space="preserve"> на электронной площадке, оператором электронной площадки. Ровенская районная администрация</w:t>
      </w:r>
    </w:p>
    <w:p w:rsidR="00B75C91" w:rsidRDefault="00C31F5E" w:rsidP="006018AB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269D1">
        <w:rPr>
          <w:rFonts w:ascii="Times New Roman" w:hAnsi="Times New Roman" w:cs="Times New Roman"/>
          <w:sz w:val="28"/>
          <w:szCs w:val="28"/>
        </w:rPr>
        <w:t>существляет  продажу</w:t>
      </w:r>
      <w:r w:rsidR="00DE3283">
        <w:rPr>
          <w:rFonts w:ascii="Times New Roman" w:hAnsi="Times New Roman" w:cs="Times New Roman"/>
          <w:sz w:val="28"/>
          <w:szCs w:val="28"/>
        </w:rPr>
        <w:t xml:space="preserve"> муниципального имущества  на электронной площадке Сбербанк АСТ. </w:t>
      </w:r>
    </w:p>
    <w:p w:rsidR="008B592F" w:rsidRDefault="00D269D1" w:rsidP="004E5D28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E4340">
        <w:rPr>
          <w:rFonts w:ascii="Times New Roman" w:hAnsi="Times New Roman" w:cs="Times New Roman"/>
          <w:sz w:val="28"/>
          <w:szCs w:val="28"/>
        </w:rPr>
        <w:t xml:space="preserve"> текущем году </w:t>
      </w:r>
      <w:r w:rsidR="00E85A3B">
        <w:rPr>
          <w:rFonts w:ascii="Times New Roman" w:hAnsi="Times New Roman" w:cs="Times New Roman"/>
          <w:sz w:val="28"/>
          <w:szCs w:val="28"/>
        </w:rPr>
        <w:t xml:space="preserve"> прогнозный план приватизации  выполнен полностью, все</w:t>
      </w:r>
      <w:r w:rsidR="00046065" w:rsidRPr="004031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6065" w:rsidRPr="00403110">
        <w:rPr>
          <w:rFonts w:ascii="Times New Roman" w:hAnsi="Times New Roman" w:cs="Times New Roman"/>
          <w:sz w:val="28"/>
          <w:szCs w:val="28"/>
        </w:rPr>
        <w:t>об</w:t>
      </w:r>
      <w:r w:rsidR="00E85A3B">
        <w:rPr>
          <w:rFonts w:ascii="Times New Roman" w:hAnsi="Times New Roman" w:cs="Times New Roman"/>
          <w:sz w:val="28"/>
          <w:szCs w:val="28"/>
        </w:rPr>
        <w:t>ъекты</w:t>
      </w:r>
      <w:proofErr w:type="gramEnd"/>
      <w:r w:rsidR="00E85A3B">
        <w:rPr>
          <w:rFonts w:ascii="Times New Roman" w:hAnsi="Times New Roman" w:cs="Times New Roman"/>
          <w:sz w:val="28"/>
          <w:szCs w:val="28"/>
        </w:rPr>
        <w:t xml:space="preserve">  включенные</w:t>
      </w:r>
      <w:r w:rsidR="006366CC" w:rsidRPr="00403110">
        <w:rPr>
          <w:rFonts w:ascii="Times New Roman" w:hAnsi="Times New Roman" w:cs="Times New Roman"/>
          <w:sz w:val="28"/>
          <w:szCs w:val="28"/>
        </w:rPr>
        <w:t xml:space="preserve"> в прогнозный план приватиза</w:t>
      </w:r>
      <w:r w:rsidR="004A66C2" w:rsidRPr="00403110">
        <w:rPr>
          <w:rFonts w:ascii="Times New Roman" w:hAnsi="Times New Roman" w:cs="Times New Roman"/>
          <w:sz w:val="28"/>
          <w:szCs w:val="28"/>
        </w:rPr>
        <w:t xml:space="preserve">ции </w:t>
      </w:r>
      <w:r w:rsidR="00A1686C">
        <w:rPr>
          <w:rFonts w:ascii="Times New Roman" w:hAnsi="Times New Roman" w:cs="Times New Roman"/>
          <w:sz w:val="28"/>
          <w:szCs w:val="28"/>
        </w:rPr>
        <w:t>на 2022</w:t>
      </w:r>
      <w:r w:rsidR="00AE5B60">
        <w:rPr>
          <w:rFonts w:ascii="Times New Roman" w:hAnsi="Times New Roman" w:cs="Times New Roman"/>
          <w:sz w:val="28"/>
          <w:szCs w:val="28"/>
        </w:rPr>
        <w:t xml:space="preserve"> год были реализованы</w:t>
      </w:r>
      <w:r w:rsidR="004A66C2" w:rsidRPr="00403110">
        <w:rPr>
          <w:rFonts w:ascii="Times New Roman" w:hAnsi="Times New Roman" w:cs="Times New Roman"/>
          <w:sz w:val="28"/>
          <w:szCs w:val="28"/>
        </w:rPr>
        <w:t xml:space="preserve"> (отчет прилагается</w:t>
      </w:r>
      <w:r w:rsidR="008B592F">
        <w:rPr>
          <w:rFonts w:ascii="Times New Roman" w:hAnsi="Times New Roman" w:cs="Times New Roman"/>
          <w:sz w:val="28"/>
          <w:szCs w:val="28"/>
        </w:rPr>
        <w:t>)</w:t>
      </w:r>
      <w:r w:rsidR="00AE5B60">
        <w:rPr>
          <w:rFonts w:ascii="Times New Roman" w:hAnsi="Times New Roman" w:cs="Times New Roman"/>
          <w:sz w:val="28"/>
          <w:szCs w:val="28"/>
        </w:rPr>
        <w:t>.</w:t>
      </w:r>
    </w:p>
    <w:p w:rsidR="00C83CAE" w:rsidRDefault="00E85A3B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456684">
        <w:rPr>
          <w:rFonts w:ascii="Times New Roman" w:hAnsi="Times New Roman" w:cs="Times New Roman"/>
          <w:sz w:val="28"/>
          <w:szCs w:val="28"/>
        </w:rPr>
        <w:t xml:space="preserve">оходы </w:t>
      </w:r>
      <w:r w:rsidR="0046108D" w:rsidRPr="00403110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6018AB">
        <w:rPr>
          <w:rFonts w:ascii="Times New Roman" w:hAnsi="Times New Roman" w:cs="Times New Roman"/>
          <w:sz w:val="28"/>
          <w:szCs w:val="28"/>
        </w:rPr>
        <w:t xml:space="preserve"> от приватизации муниципального имущества</w:t>
      </w:r>
      <w:r w:rsidR="00BB7DEA">
        <w:rPr>
          <w:rFonts w:ascii="Times New Roman" w:hAnsi="Times New Roman" w:cs="Times New Roman"/>
          <w:sz w:val="28"/>
          <w:szCs w:val="28"/>
        </w:rPr>
        <w:t xml:space="preserve"> составили 2432,</w:t>
      </w:r>
      <w:r w:rsidR="00BB7DEA" w:rsidRPr="00BB7DEA">
        <w:rPr>
          <w:rFonts w:ascii="Times New Roman" w:hAnsi="Times New Roman" w:cs="Times New Roman"/>
          <w:sz w:val="28"/>
          <w:szCs w:val="28"/>
        </w:rPr>
        <w:t>4</w:t>
      </w:r>
      <w:r w:rsidR="004A66C2" w:rsidRPr="00403110">
        <w:rPr>
          <w:rFonts w:ascii="Times New Roman" w:hAnsi="Times New Roman" w:cs="Times New Roman"/>
          <w:sz w:val="28"/>
          <w:szCs w:val="28"/>
        </w:rPr>
        <w:t xml:space="preserve"> тыс.</w:t>
      </w:r>
      <w:r w:rsidR="00AE5B60">
        <w:rPr>
          <w:rFonts w:ascii="Times New Roman" w:hAnsi="Times New Roman" w:cs="Times New Roman"/>
          <w:sz w:val="28"/>
          <w:szCs w:val="28"/>
        </w:rPr>
        <w:t xml:space="preserve"> </w:t>
      </w:r>
      <w:r w:rsidR="004A66C2" w:rsidRPr="00403110">
        <w:rPr>
          <w:rFonts w:ascii="Times New Roman" w:hAnsi="Times New Roman" w:cs="Times New Roman"/>
          <w:sz w:val="28"/>
          <w:szCs w:val="28"/>
        </w:rPr>
        <w:t>руб</w:t>
      </w:r>
      <w:r w:rsidR="00AE5B60">
        <w:rPr>
          <w:rFonts w:ascii="Times New Roman" w:hAnsi="Times New Roman" w:cs="Times New Roman"/>
          <w:sz w:val="28"/>
          <w:szCs w:val="28"/>
        </w:rPr>
        <w:t>.</w:t>
      </w:r>
      <w:r w:rsidR="00BB7DEA">
        <w:rPr>
          <w:rFonts w:ascii="Times New Roman" w:hAnsi="Times New Roman" w:cs="Times New Roman"/>
          <w:sz w:val="28"/>
          <w:szCs w:val="28"/>
        </w:rPr>
        <w:t xml:space="preserve"> при плане 2153,4 тыс.</w:t>
      </w:r>
      <w:r w:rsidR="00AE5B60">
        <w:rPr>
          <w:rFonts w:ascii="Times New Roman" w:hAnsi="Times New Roman" w:cs="Times New Roman"/>
          <w:sz w:val="28"/>
          <w:szCs w:val="28"/>
        </w:rPr>
        <w:t xml:space="preserve"> </w:t>
      </w:r>
      <w:r w:rsidR="00BB7DEA">
        <w:rPr>
          <w:rFonts w:ascii="Times New Roman" w:hAnsi="Times New Roman" w:cs="Times New Roman"/>
          <w:sz w:val="28"/>
          <w:szCs w:val="28"/>
        </w:rPr>
        <w:t>руб</w:t>
      </w:r>
      <w:r w:rsidR="00AE5B60">
        <w:rPr>
          <w:rFonts w:ascii="Times New Roman" w:hAnsi="Times New Roman" w:cs="Times New Roman"/>
          <w:sz w:val="28"/>
          <w:szCs w:val="28"/>
        </w:rPr>
        <w:t>.</w:t>
      </w:r>
      <w:r w:rsidR="00BB7DEA">
        <w:rPr>
          <w:rFonts w:ascii="Times New Roman" w:hAnsi="Times New Roman" w:cs="Times New Roman"/>
          <w:sz w:val="28"/>
          <w:szCs w:val="28"/>
        </w:rPr>
        <w:t>, что составляет 112,9</w:t>
      </w:r>
      <w:r w:rsidR="006948A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10491" w:rsidRDefault="00810491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31F5E" w:rsidRDefault="00C31F5E" w:rsidP="00616E07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A1686C" w:rsidRPr="00A1686C" w:rsidRDefault="00A1686C" w:rsidP="00616E07">
      <w:pPr>
        <w:pStyle w:val="a4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86C">
        <w:rPr>
          <w:rFonts w:ascii="Times New Roman" w:hAnsi="Times New Roman" w:cs="Times New Roman"/>
          <w:b/>
          <w:sz w:val="28"/>
          <w:szCs w:val="28"/>
        </w:rPr>
        <w:t>Заместитель главы</w:t>
      </w:r>
    </w:p>
    <w:p w:rsidR="00810491" w:rsidRPr="00A1686C" w:rsidRDefault="00A1686C" w:rsidP="00616E07">
      <w:pPr>
        <w:pStyle w:val="a4"/>
        <w:ind w:left="142"/>
        <w:jc w:val="both"/>
        <w:rPr>
          <w:rFonts w:ascii="Times New Roman" w:hAnsi="Times New Roman" w:cs="Times New Roman"/>
          <w:b/>
          <w:sz w:val="28"/>
          <w:szCs w:val="28"/>
        </w:rPr>
        <w:sectPr w:rsidR="00810491" w:rsidRPr="00A1686C" w:rsidSect="00D80DCC">
          <w:pgSz w:w="11906" w:h="16838"/>
          <w:pgMar w:top="1134" w:right="991" w:bottom="1134" w:left="1276" w:header="709" w:footer="709" w:gutter="0"/>
          <w:cols w:space="708"/>
          <w:docGrid w:linePitch="360"/>
        </w:sectPr>
      </w:pPr>
      <w:r w:rsidRPr="00A1686C">
        <w:rPr>
          <w:rFonts w:ascii="Times New Roman" w:hAnsi="Times New Roman" w:cs="Times New Roman"/>
          <w:b/>
          <w:sz w:val="28"/>
          <w:szCs w:val="28"/>
        </w:rPr>
        <w:t xml:space="preserve">районной администрации по </w:t>
      </w:r>
      <w:proofErr w:type="spellStart"/>
      <w:r w:rsidRPr="00A1686C">
        <w:rPr>
          <w:rFonts w:ascii="Times New Roman" w:hAnsi="Times New Roman" w:cs="Times New Roman"/>
          <w:b/>
          <w:sz w:val="28"/>
          <w:szCs w:val="28"/>
        </w:rPr>
        <w:t>экономике</w:t>
      </w:r>
      <w:r w:rsidR="00810491" w:rsidRPr="00A1686C">
        <w:rPr>
          <w:rFonts w:ascii="Times New Roman" w:hAnsi="Times New Roman" w:cs="Times New Roman"/>
          <w:b/>
          <w:sz w:val="28"/>
          <w:szCs w:val="28"/>
        </w:rPr>
        <w:t>О.В.Чуева</w:t>
      </w:r>
      <w:proofErr w:type="spellEnd"/>
    </w:p>
    <w:p w:rsidR="001B1E3C" w:rsidRDefault="005F2AB2" w:rsidP="006018AB">
      <w:pPr>
        <w:pStyle w:val="a4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Приложение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Отчет  по выполнению прогнозного плана</w:t>
      </w:r>
    </w:p>
    <w:p w:rsidR="005F2AB2" w:rsidRPr="00006277" w:rsidRDefault="005F2AB2" w:rsidP="005F2A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277">
        <w:rPr>
          <w:rFonts w:ascii="Times New Roman" w:hAnsi="Times New Roman" w:cs="Times New Roman"/>
          <w:b/>
          <w:sz w:val="28"/>
          <w:szCs w:val="28"/>
        </w:rPr>
        <w:t>(программы)  приватизации м</w:t>
      </w:r>
      <w:r>
        <w:rPr>
          <w:rFonts w:ascii="Times New Roman" w:hAnsi="Times New Roman" w:cs="Times New Roman"/>
          <w:b/>
          <w:sz w:val="28"/>
          <w:szCs w:val="28"/>
        </w:rPr>
        <w:t>униципального имущества за  202</w:t>
      </w:r>
      <w:r w:rsidR="00A1686C">
        <w:rPr>
          <w:rFonts w:ascii="Times New Roman" w:hAnsi="Times New Roman" w:cs="Times New Roman"/>
          <w:b/>
          <w:sz w:val="28"/>
          <w:szCs w:val="28"/>
        </w:rPr>
        <w:t>2</w:t>
      </w:r>
      <w:r w:rsidRPr="000062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94D28" w:rsidRPr="00C31F5E" w:rsidRDefault="00C94D28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977"/>
        <w:gridCol w:w="4110"/>
        <w:gridCol w:w="2127"/>
        <w:gridCol w:w="1871"/>
        <w:gridCol w:w="1276"/>
        <w:gridCol w:w="1701"/>
      </w:tblGrid>
      <w:tr w:rsidR="009D5F08" w:rsidRPr="00C31F5E" w:rsidTr="00382AE1">
        <w:tc>
          <w:tcPr>
            <w:tcW w:w="392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977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    Наименование объекта недвижимости          </w:t>
            </w:r>
          </w:p>
        </w:tc>
        <w:tc>
          <w:tcPr>
            <w:tcW w:w="4110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Характеристика, месторасположение</w:t>
            </w:r>
          </w:p>
        </w:tc>
        <w:tc>
          <w:tcPr>
            <w:tcW w:w="2127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Способ приватизации</w:t>
            </w:r>
          </w:p>
        </w:tc>
        <w:tc>
          <w:tcPr>
            <w:tcW w:w="187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Покупатель</w:t>
            </w:r>
          </w:p>
        </w:tc>
        <w:tc>
          <w:tcPr>
            <w:tcW w:w="1276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Цена продажи, тыс. </w:t>
            </w: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Обременения</w:t>
            </w:r>
          </w:p>
        </w:tc>
      </w:tr>
      <w:tr w:rsidR="009D5F08" w:rsidRPr="00C31F5E" w:rsidTr="00382AE1">
        <w:trPr>
          <w:trHeight w:val="4751"/>
        </w:trPr>
        <w:tc>
          <w:tcPr>
            <w:tcW w:w="392" w:type="dxa"/>
          </w:tcPr>
          <w:p w:rsidR="009D5F08" w:rsidRPr="00C31F5E" w:rsidRDefault="004D7C9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D5F08" w:rsidRPr="00C31F5E" w:rsidRDefault="009D5F08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9D5F08" w:rsidRPr="00C31F5E" w:rsidRDefault="00E4567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здание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с земельным участком</w:t>
            </w:r>
          </w:p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D5F08" w:rsidRPr="00C31F5E" w:rsidRDefault="009D5F08" w:rsidP="007D2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7D2D30" w:rsidRPr="00C31F5E" w:rsidRDefault="007D2D30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7D2D30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7D2D30" w:rsidRPr="00C31F5E" w:rsidRDefault="00E45670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здание расположенное по адресу: 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Саратовская область, Ровенски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й райо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н, р.п. Ровное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ул. Медицинская, д.5А1-этажное,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год постройки-1983, 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площадь-297,8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кад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астровый номер: 64:28:010401:97</w:t>
            </w:r>
          </w:p>
          <w:p w:rsidR="007D2D30" w:rsidRPr="00C31F5E" w:rsidRDefault="00E45670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Земельный участок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категория земель: земли н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аселенных пунктов, площадь-1053</w:t>
            </w:r>
            <w:r w:rsidR="007D2D3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кв.м., кад</w:t>
            </w:r>
            <w:r w:rsidR="00596C97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астровый номер: 64:28:010401:5</w:t>
            </w:r>
          </w:p>
          <w:p w:rsidR="009D5F08" w:rsidRPr="00C31F5E" w:rsidRDefault="009D5F08" w:rsidP="007D2D3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EF61AC" w:rsidRPr="00C31F5E" w:rsidRDefault="00EF61AC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EF61AC" w:rsidRPr="00C31F5E" w:rsidRDefault="00EF61AC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D5F08" w:rsidRPr="00C31F5E" w:rsidRDefault="00EF61AC" w:rsidP="006077EA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Открытыйаукцион в электронной форме</w:t>
            </w:r>
          </w:p>
        </w:tc>
        <w:tc>
          <w:tcPr>
            <w:tcW w:w="187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596C97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Ботунов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Е.А.</w:t>
            </w:r>
          </w:p>
        </w:tc>
        <w:tc>
          <w:tcPr>
            <w:tcW w:w="1276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596C97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277,7</w:t>
            </w:r>
          </w:p>
        </w:tc>
        <w:tc>
          <w:tcPr>
            <w:tcW w:w="1701" w:type="dxa"/>
          </w:tcPr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08" w:rsidRPr="00C31F5E" w:rsidRDefault="009D5F08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EF61AC" w:rsidRPr="00C31F5E" w:rsidTr="006A338C">
        <w:trPr>
          <w:trHeight w:val="2829"/>
        </w:trPr>
        <w:tc>
          <w:tcPr>
            <w:tcW w:w="392" w:type="dxa"/>
          </w:tcPr>
          <w:p w:rsidR="00EF61AC" w:rsidRPr="00C31F5E" w:rsidRDefault="004D7C9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</w:tcPr>
          <w:p w:rsidR="00E45670" w:rsidRPr="00C31F5E" w:rsidRDefault="00E45670" w:rsidP="00E45670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E45670" w:rsidRPr="00C31F5E" w:rsidRDefault="00382AE1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</w:t>
            </w:r>
            <w:r w:rsidR="00E4567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здание с земельным участком</w:t>
            </w:r>
          </w:p>
          <w:p w:rsidR="00EF61AC" w:rsidRPr="00C31F5E" w:rsidRDefault="00EF61AC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Нежилое здание расположенное по адресу: Саратовск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ая область, Ровенский район, п. Краснополье, ул. Школьная, д.9, год постройки-1975,  1 этажное,  площадь-131,6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кад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астровый номер: 64:28:050204:398</w:t>
            </w:r>
          </w:p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Земельный участок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категория земель: земли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населенных пунктов, площадь-675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кв.м., ка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дастровый номер: 64:28:050204:187</w:t>
            </w:r>
          </w:p>
          <w:p w:rsidR="00EF61AC" w:rsidRPr="00C31F5E" w:rsidRDefault="00EF61A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EF61AC" w:rsidRPr="00C31F5E" w:rsidRDefault="004D7C9B" w:rsidP="006077EA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Открытыйаукцион в электронной форме</w:t>
            </w:r>
          </w:p>
        </w:tc>
        <w:tc>
          <w:tcPr>
            <w:tcW w:w="1871" w:type="dxa"/>
          </w:tcPr>
          <w:p w:rsidR="00EF61AC" w:rsidRPr="00C31F5E" w:rsidRDefault="00382AE1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Нуров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Ф.Д</w:t>
            </w:r>
          </w:p>
        </w:tc>
        <w:tc>
          <w:tcPr>
            <w:tcW w:w="1276" w:type="dxa"/>
          </w:tcPr>
          <w:p w:rsidR="00EF61AC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207,4</w:t>
            </w:r>
          </w:p>
        </w:tc>
        <w:tc>
          <w:tcPr>
            <w:tcW w:w="1701" w:type="dxa"/>
          </w:tcPr>
          <w:p w:rsidR="00EF61AC" w:rsidRPr="00C31F5E" w:rsidRDefault="002C70D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D7C9B" w:rsidRPr="00C31F5E" w:rsidTr="006A338C">
        <w:trPr>
          <w:trHeight w:val="2518"/>
        </w:trPr>
        <w:tc>
          <w:tcPr>
            <w:tcW w:w="392" w:type="dxa"/>
          </w:tcPr>
          <w:p w:rsidR="004D7C9B" w:rsidRPr="00C31F5E" w:rsidRDefault="004D7C9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B22B00" w:rsidRPr="00C31F5E" w:rsidRDefault="00B22B00" w:rsidP="00B22B00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4D7C9B" w:rsidRPr="00C31F5E" w:rsidRDefault="00B22B00" w:rsidP="00860ECD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Нежилое  здание с земельным участком</w:t>
            </w:r>
          </w:p>
        </w:tc>
        <w:tc>
          <w:tcPr>
            <w:tcW w:w="4110" w:type="dxa"/>
          </w:tcPr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Нежилое здание расположенное по адресу: Саратовская область, Ровенский район,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Луговское</w:t>
            </w:r>
            <w:proofErr w:type="spellEnd"/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123E4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ул. Совхозная, д.31, 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год постройки-1980,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1-этажное, площадь-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370,1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кадастр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овый номер: 64:28:130401:1103</w:t>
            </w:r>
          </w:p>
          <w:p w:rsidR="00E45670" w:rsidRPr="00C31F5E" w:rsidRDefault="00E45670" w:rsidP="00E4567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Земельный участок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категория земель: земли н</w:t>
            </w:r>
            <w:r w:rsidR="00B22B00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аселенных пунктов, площадь-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3833</w:t>
            </w: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кв.м., када</w:t>
            </w:r>
            <w:r w:rsidR="00382AE1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стровый номер: 64:28:130401:1110</w:t>
            </w:r>
          </w:p>
          <w:p w:rsidR="004D7C9B" w:rsidRPr="00C31F5E" w:rsidRDefault="004D7C9B" w:rsidP="00EF61AC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4D7C9B" w:rsidRPr="00C31F5E" w:rsidRDefault="004D7C9B" w:rsidP="00607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Открытый аукцион  электронной форме</w:t>
            </w:r>
          </w:p>
        </w:tc>
        <w:tc>
          <w:tcPr>
            <w:tcW w:w="1871" w:type="dxa"/>
          </w:tcPr>
          <w:p w:rsidR="004D7C9B" w:rsidRPr="00C31F5E" w:rsidRDefault="00382AE1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ООО</w:t>
            </w:r>
          </w:p>
          <w:p w:rsidR="00382AE1" w:rsidRPr="00C31F5E" w:rsidRDefault="00382AE1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Стройкомплект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4D7C9B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1021,6</w:t>
            </w:r>
          </w:p>
        </w:tc>
        <w:tc>
          <w:tcPr>
            <w:tcW w:w="1701" w:type="dxa"/>
          </w:tcPr>
          <w:p w:rsidR="004D7C9B" w:rsidRPr="00C31F5E" w:rsidRDefault="002C70D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3C2799" w:rsidRPr="00C31F5E" w:rsidTr="00382AE1">
        <w:tc>
          <w:tcPr>
            <w:tcW w:w="392" w:type="dxa"/>
          </w:tcPr>
          <w:p w:rsidR="003C2799" w:rsidRPr="00C31F5E" w:rsidRDefault="00561B5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6123E4" w:rsidRPr="00C31F5E" w:rsidRDefault="006077EA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</w:t>
            </w:r>
            <w:r w:rsidR="006123E4"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жимости: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-нежилые  здания с земельным участком</w:t>
            </w:r>
          </w:p>
          <w:p w:rsidR="003C2799" w:rsidRPr="00C31F5E" w:rsidRDefault="003C2799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Единый объект недвижимости: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-нежилое  здание, 2-этажное, площадь-464,40   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постройки-1964, кадастровый номер: 64:28:000000:805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-нежилое  здание, 1-этажное, площадь-56,20   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постройки-1964, кадастровый номер: 64:28:100501:507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-нежилое  здание,  1-этажное, площадь-21,30   кв</w:t>
            </w:r>
            <w:proofErr w:type="gram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постройки-1964, кадастровый номер: 64:28:100501:508</w:t>
            </w:r>
          </w:p>
          <w:p w:rsidR="006123E4" w:rsidRPr="00C31F5E" w:rsidRDefault="006123E4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-земельный участок,  категория земель: земли населенных пунктов, площадь-2723   кв.м., кадастровый номер: 64:28:100501:156</w:t>
            </w:r>
          </w:p>
          <w:p w:rsidR="006123E4" w:rsidRPr="00C31F5E" w:rsidRDefault="006123E4" w:rsidP="00860ECD">
            <w:pPr>
              <w:ind w:firstLine="539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3C2799" w:rsidRPr="00C31F5E" w:rsidRDefault="003C2799" w:rsidP="00860ECD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:rsidR="003C2799" w:rsidRPr="00C31F5E" w:rsidRDefault="006077EA" w:rsidP="003C27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Открытый аукцион  электронной форме</w:t>
            </w:r>
          </w:p>
        </w:tc>
        <w:tc>
          <w:tcPr>
            <w:tcW w:w="1871" w:type="dxa"/>
          </w:tcPr>
          <w:p w:rsidR="003C2799" w:rsidRPr="00C31F5E" w:rsidRDefault="006077EA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Русяев</w:t>
            </w:r>
            <w:proofErr w:type="spellEnd"/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В.Ю.</w:t>
            </w:r>
          </w:p>
        </w:tc>
        <w:tc>
          <w:tcPr>
            <w:tcW w:w="1276" w:type="dxa"/>
          </w:tcPr>
          <w:p w:rsidR="003C2799" w:rsidRPr="00C31F5E" w:rsidRDefault="006077EA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429,0</w:t>
            </w:r>
          </w:p>
        </w:tc>
        <w:tc>
          <w:tcPr>
            <w:tcW w:w="1701" w:type="dxa"/>
          </w:tcPr>
          <w:p w:rsidR="003C2799" w:rsidRPr="00C31F5E" w:rsidRDefault="00860ECD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D7C9B" w:rsidRPr="00C31F5E" w:rsidTr="00382AE1">
        <w:tc>
          <w:tcPr>
            <w:tcW w:w="392" w:type="dxa"/>
          </w:tcPr>
          <w:p w:rsidR="004D7C9B" w:rsidRPr="00C31F5E" w:rsidRDefault="00561B5B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977" w:type="dxa"/>
          </w:tcPr>
          <w:p w:rsidR="004D7C9B" w:rsidRPr="00C31F5E" w:rsidRDefault="00B22B00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Движимое имущество</w:t>
            </w:r>
          </w:p>
        </w:tc>
        <w:tc>
          <w:tcPr>
            <w:tcW w:w="4110" w:type="dxa"/>
          </w:tcPr>
          <w:p w:rsidR="00DF64B9" w:rsidRPr="00C31F5E" w:rsidRDefault="00DF64B9" w:rsidP="00DF64B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Автобус </w:t>
            </w:r>
            <w:proofErr w:type="spell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Volkswagen</w:t>
            </w:r>
            <w:proofErr w:type="spell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Caravella</w:t>
            </w:r>
            <w:proofErr w:type="spellEnd"/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год выпсука-2002, идентификационный номер VIN: WV2ZZZ70Z3H021412,</w:t>
            </w:r>
          </w:p>
          <w:p w:rsidR="004D7C9B" w:rsidRPr="00C31F5E" w:rsidRDefault="00DF64B9" w:rsidP="00DF64B9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цвет- серебристый, регистрационный знак: К852УК64</w:t>
            </w:r>
          </w:p>
        </w:tc>
        <w:tc>
          <w:tcPr>
            <w:tcW w:w="2127" w:type="dxa"/>
          </w:tcPr>
          <w:p w:rsidR="004D7C9B" w:rsidRPr="00C31F5E" w:rsidRDefault="006077EA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Открытый аукцион  электронной форме</w:t>
            </w:r>
          </w:p>
        </w:tc>
        <w:tc>
          <w:tcPr>
            <w:tcW w:w="1871" w:type="dxa"/>
          </w:tcPr>
          <w:p w:rsidR="004D7C9B" w:rsidRPr="00C31F5E" w:rsidRDefault="006A338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Варламов П.А.</w:t>
            </w:r>
          </w:p>
        </w:tc>
        <w:tc>
          <w:tcPr>
            <w:tcW w:w="1276" w:type="dxa"/>
          </w:tcPr>
          <w:p w:rsidR="004D7C9B" w:rsidRPr="00C31F5E" w:rsidRDefault="006A338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472,7</w:t>
            </w:r>
          </w:p>
        </w:tc>
        <w:tc>
          <w:tcPr>
            <w:tcW w:w="1701" w:type="dxa"/>
          </w:tcPr>
          <w:p w:rsidR="004D7C9B" w:rsidRPr="00C31F5E" w:rsidRDefault="002C70DC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DF64B9" w:rsidRPr="00C31F5E" w:rsidTr="00382AE1">
        <w:tc>
          <w:tcPr>
            <w:tcW w:w="392" w:type="dxa"/>
          </w:tcPr>
          <w:p w:rsidR="00DF64B9" w:rsidRPr="00C31F5E" w:rsidRDefault="00EC4F1F" w:rsidP="00EF61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DF64B9" w:rsidRPr="00C31F5E" w:rsidRDefault="00DF64B9" w:rsidP="00EF61AC">
            <w:pPr>
              <w:ind w:firstLine="53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DF64B9" w:rsidRPr="00C31F5E" w:rsidRDefault="00EC4F1F" w:rsidP="00DF64B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1F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Средства поступившие от приватизации в 2021 году</w:t>
            </w:r>
          </w:p>
        </w:tc>
        <w:tc>
          <w:tcPr>
            <w:tcW w:w="2127" w:type="dxa"/>
          </w:tcPr>
          <w:p w:rsidR="00DF64B9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</w:tcPr>
          <w:p w:rsidR="00DF64B9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64B9" w:rsidRPr="00C31F5E" w:rsidRDefault="00EC4F1F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701" w:type="dxa"/>
          </w:tcPr>
          <w:p w:rsidR="00DF64B9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437" w:rsidRPr="00C31F5E" w:rsidTr="00382AE1">
        <w:tc>
          <w:tcPr>
            <w:tcW w:w="11477" w:type="dxa"/>
            <w:gridSpan w:val="5"/>
          </w:tcPr>
          <w:p w:rsidR="004D6437" w:rsidRPr="00C31F5E" w:rsidRDefault="004D6437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ИТОГО</w:t>
            </w:r>
          </w:p>
        </w:tc>
        <w:tc>
          <w:tcPr>
            <w:tcW w:w="2977" w:type="dxa"/>
            <w:gridSpan w:val="2"/>
          </w:tcPr>
          <w:p w:rsidR="004D6437" w:rsidRPr="00C31F5E" w:rsidRDefault="00DF64B9" w:rsidP="00EF61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F5E">
              <w:rPr>
                <w:rFonts w:ascii="Times New Roman" w:hAnsi="Times New Roman" w:cs="Times New Roman"/>
                <w:sz w:val="20"/>
                <w:szCs w:val="20"/>
              </w:rPr>
              <w:t>2432,4</w:t>
            </w:r>
          </w:p>
        </w:tc>
      </w:tr>
    </w:tbl>
    <w:p w:rsidR="004D7C9B" w:rsidRDefault="004D7C9B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799" w:rsidRDefault="003C2799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3110" w:rsidRDefault="00EF61AC" w:rsidP="00DA3B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06277" w:rsidRDefault="00006277" w:rsidP="00006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06277" w:rsidSect="006A338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86957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50F1C36"/>
    <w:multiLevelType w:val="hybridMultilevel"/>
    <w:tmpl w:val="652A6E68"/>
    <w:lvl w:ilvl="0" w:tplc="A09C21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C917335"/>
    <w:multiLevelType w:val="hybridMultilevel"/>
    <w:tmpl w:val="07E89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311"/>
    <w:rsid w:val="00004453"/>
    <w:rsid w:val="00006277"/>
    <w:rsid w:val="00025DA0"/>
    <w:rsid w:val="00036AD1"/>
    <w:rsid w:val="00037660"/>
    <w:rsid w:val="00046065"/>
    <w:rsid w:val="00056F9B"/>
    <w:rsid w:val="00080411"/>
    <w:rsid w:val="00081A4D"/>
    <w:rsid w:val="000858D2"/>
    <w:rsid w:val="000B484D"/>
    <w:rsid w:val="000E27A0"/>
    <w:rsid w:val="001072B1"/>
    <w:rsid w:val="00115E44"/>
    <w:rsid w:val="00116D06"/>
    <w:rsid w:val="00127662"/>
    <w:rsid w:val="001A3E49"/>
    <w:rsid w:val="001B1E3C"/>
    <w:rsid w:val="001C0C74"/>
    <w:rsid w:val="001D52BC"/>
    <w:rsid w:val="001F313D"/>
    <w:rsid w:val="00211EC9"/>
    <w:rsid w:val="00234C25"/>
    <w:rsid w:val="00247D5F"/>
    <w:rsid w:val="002515A2"/>
    <w:rsid w:val="00257E67"/>
    <w:rsid w:val="00287FFD"/>
    <w:rsid w:val="002A2882"/>
    <w:rsid w:val="002A3DC1"/>
    <w:rsid w:val="002C70DC"/>
    <w:rsid w:val="002D40DB"/>
    <w:rsid w:val="0033750D"/>
    <w:rsid w:val="00352210"/>
    <w:rsid w:val="003600ED"/>
    <w:rsid w:val="0036296C"/>
    <w:rsid w:val="00382AE1"/>
    <w:rsid w:val="00391C93"/>
    <w:rsid w:val="003C2799"/>
    <w:rsid w:val="003E0006"/>
    <w:rsid w:val="003F4CF0"/>
    <w:rsid w:val="00403110"/>
    <w:rsid w:val="0040715F"/>
    <w:rsid w:val="00445F0A"/>
    <w:rsid w:val="00456684"/>
    <w:rsid w:val="0046108D"/>
    <w:rsid w:val="00466398"/>
    <w:rsid w:val="00484C0B"/>
    <w:rsid w:val="00485865"/>
    <w:rsid w:val="004A66C2"/>
    <w:rsid w:val="004D6437"/>
    <w:rsid w:val="004D7C9B"/>
    <w:rsid w:val="004E5D28"/>
    <w:rsid w:val="004F5223"/>
    <w:rsid w:val="004F7B55"/>
    <w:rsid w:val="005120D2"/>
    <w:rsid w:val="0053693E"/>
    <w:rsid w:val="00561B5B"/>
    <w:rsid w:val="00596C97"/>
    <w:rsid w:val="005B0C1A"/>
    <w:rsid w:val="005C4105"/>
    <w:rsid w:val="005E4E8B"/>
    <w:rsid w:val="005F2829"/>
    <w:rsid w:val="005F2AB2"/>
    <w:rsid w:val="006018AB"/>
    <w:rsid w:val="006077EA"/>
    <w:rsid w:val="00607DAF"/>
    <w:rsid w:val="006123E4"/>
    <w:rsid w:val="00616E07"/>
    <w:rsid w:val="006366CC"/>
    <w:rsid w:val="0067017F"/>
    <w:rsid w:val="00673C80"/>
    <w:rsid w:val="006831D8"/>
    <w:rsid w:val="00687E52"/>
    <w:rsid w:val="006948A7"/>
    <w:rsid w:val="006A338C"/>
    <w:rsid w:val="006B77BF"/>
    <w:rsid w:val="006F393A"/>
    <w:rsid w:val="00720629"/>
    <w:rsid w:val="00727AB0"/>
    <w:rsid w:val="0077637E"/>
    <w:rsid w:val="00785509"/>
    <w:rsid w:val="00786A6B"/>
    <w:rsid w:val="007A3BEE"/>
    <w:rsid w:val="007D2D30"/>
    <w:rsid w:val="007E48A0"/>
    <w:rsid w:val="00810491"/>
    <w:rsid w:val="00813A87"/>
    <w:rsid w:val="00860ECD"/>
    <w:rsid w:val="00886281"/>
    <w:rsid w:val="008B2FFA"/>
    <w:rsid w:val="008B592F"/>
    <w:rsid w:val="008C34C7"/>
    <w:rsid w:val="008F31BF"/>
    <w:rsid w:val="0090183D"/>
    <w:rsid w:val="00904606"/>
    <w:rsid w:val="00907384"/>
    <w:rsid w:val="0098296C"/>
    <w:rsid w:val="0098792E"/>
    <w:rsid w:val="009A431F"/>
    <w:rsid w:val="009B1BDE"/>
    <w:rsid w:val="009D5F08"/>
    <w:rsid w:val="009F064C"/>
    <w:rsid w:val="009F7327"/>
    <w:rsid w:val="00A008FC"/>
    <w:rsid w:val="00A13F3E"/>
    <w:rsid w:val="00A15518"/>
    <w:rsid w:val="00A1686C"/>
    <w:rsid w:val="00AE1330"/>
    <w:rsid w:val="00AE5B60"/>
    <w:rsid w:val="00B22B00"/>
    <w:rsid w:val="00B237B0"/>
    <w:rsid w:val="00B314B9"/>
    <w:rsid w:val="00B75C91"/>
    <w:rsid w:val="00BB5822"/>
    <w:rsid w:val="00BB7DEA"/>
    <w:rsid w:val="00BE1463"/>
    <w:rsid w:val="00BE47CB"/>
    <w:rsid w:val="00C06210"/>
    <w:rsid w:val="00C31F5E"/>
    <w:rsid w:val="00C3703E"/>
    <w:rsid w:val="00C5437A"/>
    <w:rsid w:val="00C83CAE"/>
    <w:rsid w:val="00C94D28"/>
    <w:rsid w:val="00CB3535"/>
    <w:rsid w:val="00CC6497"/>
    <w:rsid w:val="00CD6AC2"/>
    <w:rsid w:val="00CF2DF3"/>
    <w:rsid w:val="00CF682D"/>
    <w:rsid w:val="00D11142"/>
    <w:rsid w:val="00D269D1"/>
    <w:rsid w:val="00D420C3"/>
    <w:rsid w:val="00D45485"/>
    <w:rsid w:val="00D60680"/>
    <w:rsid w:val="00D73F31"/>
    <w:rsid w:val="00D80DCC"/>
    <w:rsid w:val="00D905EF"/>
    <w:rsid w:val="00D938FF"/>
    <w:rsid w:val="00DA3BD7"/>
    <w:rsid w:val="00DA7A48"/>
    <w:rsid w:val="00DB4963"/>
    <w:rsid w:val="00DE3283"/>
    <w:rsid w:val="00DE3F99"/>
    <w:rsid w:val="00DF2615"/>
    <w:rsid w:val="00DF64B9"/>
    <w:rsid w:val="00E07BEF"/>
    <w:rsid w:val="00E279F1"/>
    <w:rsid w:val="00E355DC"/>
    <w:rsid w:val="00E45670"/>
    <w:rsid w:val="00E6217F"/>
    <w:rsid w:val="00E67D15"/>
    <w:rsid w:val="00E81734"/>
    <w:rsid w:val="00E85A3B"/>
    <w:rsid w:val="00EA5363"/>
    <w:rsid w:val="00EC4F1F"/>
    <w:rsid w:val="00ED0FB3"/>
    <w:rsid w:val="00EE4340"/>
    <w:rsid w:val="00EE53DE"/>
    <w:rsid w:val="00EF61AC"/>
    <w:rsid w:val="00EF7D02"/>
    <w:rsid w:val="00F215F2"/>
    <w:rsid w:val="00F356D9"/>
    <w:rsid w:val="00F35CBC"/>
    <w:rsid w:val="00F53311"/>
    <w:rsid w:val="00F63AA6"/>
    <w:rsid w:val="00F9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6281"/>
    <w:pPr>
      <w:ind w:left="720"/>
      <w:contextualSpacing/>
    </w:pPr>
  </w:style>
  <w:style w:type="paragraph" w:customStyle="1" w:styleId="ConsPlusNormal">
    <w:name w:val="ConsPlusNormal"/>
    <w:rsid w:val="004031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header"/>
    <w:basedOn w:val="a"/>
    <w:link w:val="a6"/>
    <w:rsid w:val="00C31F5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C31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1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28FD-804D-4191-BF57-6CB92CAD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18</cp:revision>
  <cp:lastPrinted>2023-02-16T05:56:00Z</cp:lastPrinted>
  <dcterms:created xsi:type="dcterms:W3CDTF">2023-02-10T06:32:00Z</dcterms:created>
  <dcterms:modified xsi:type="dcterms:W3CDTF">2023-02-17T08:22:00Z</dcterms:modified>
</cp:coreProperties>
</file>